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CC2" w:rsidRDefault="00E94CC2" w:rsidP="00E94CC2">
      <w:pPr>
        <w:rPr>
          <w:rFonts w:ascii="Gill Sans MT" w:eastAsiaTheme="minorEastAsia" w:hAnsi="Gill Sans MT"/>
          <w:noProof/>
          <w:lang w:eastAsia="de-DE"/>
        </w:rPr>
      </w:pPr>
      <w:r>
        <w:rPr>
          <w:rFonts w:ascii="Gill Sans MT" w:eastAsiaTheme="minorEastAsia" w:hAnsi="Gill Sans MT"/>
          <w:noProof/>
          <w:lang w:eastAsia="de-DE"/>
        </w:rPr>
        <w:t>Interkommunale Vergabestelle</w:t>
      </w:r>
    </w:p>
    <w:p w:rsidR="00E94CC2" w:rsidRDefault="00E94CC2" w:rsidP="00E94CC2">
      <w:pPr>
        <w:rPr>
          <w:rFonts w:ascii="Gill Sans MT" w:eastAsiaTheme="minorEastAsia" w:hAnsi="Gill Sans MT"/>
          <w:noProof/>
          <w:lang w:eastAsia="de-DE"/>
        </w:rPr>
      </w:pPr>
      <w:r>
        <w:rPr>
          <w:rFonts w:ascii="Gill Sans MT" w:eastAsiaTheme="minorEastAsia" w:hAnsi="Gill Sans MT"/>
          <w:noProof/>
          <w:lang w:eastAsia="de-DE"/>
        </w:rPr>
        <w:t>Verbandsgemeinden Altenkirchen-Flammersfeld, Hamm (Sieg), Wissen</w:t>
      </w:r>
    </w:p>
    <w:p w:rsidR="000E3CF9" w:rsidRDefault="000E3CF9" w:rsidP="00933B20">
      <w:pPr>
        <w:tabs>
          <w:tab w:val="right" w:pos="9072"/>
        </w:tabs>
        <w:rPr>
          <w:rFonts w:ascii="Gill Sans MT" w:hAnsi="Gill Sans MT"/>
        </w:rPr>
      </w:pPr>
    </w:p>
    <w:p w:rsidR="00E94CC2" w:rsidRDefault="00E94CC2" w:rsidP="00933B20">
      <w:pPr>
        <w:tabs>
          <w:tab w:val="right" w:pos="9072"/>
        </w:tabs>
        <w:rPr>
          <w:rFonts w:ascii="Gill Sans MT" w:hAnsi="Gill Sans MT"/>
        </w:rPr>
      </w:pPr>
      <w:bookmarkStart w:id="0" w:name="_GoBack"/>
      <w:bookmarkEnd w:id="0"/>
    </w:p>
    <w:p w:rsidR="00462E36" w:rsidRDefault="00462E36" w:rsidP="00933B20">
      <w:pPr>
        <w:tabs>
          <w:tab w:val="right" w:pos="9072"/>
        </w:tabs>
        <w:rPr>
          <w:rFonts w:ascii="Gill Sans MT" w:hAnsi="Gill Sans MT"/>
        </w:rPr>
      </w:pPr>
    </w:p>
    <w:p w:rsidR="00462E36" w:rsidRDefault="00462E36" w:rsidP="00933B20">
      <w:pPr>
        <w:pBdr>
          <w:bottom w:val="single" w:sz="12" w:space="1" w:color="auto"/>
        </w:pBdr>
        <w:tabs>
          <w:tab w:val="right" w:pos="9072"/>
        </w:tabs>
        <w:rPr>
          <w:rFonts w:ascii="Gill Sans MT" w:hAnsi="Gill Sans MT"/>
        </w:rPr>
      </w:pPr>
    </w:p>
    <w:p w:rsidR="00462E36" w:rsidRDefault="00462E36" w:rsidP="00933B20">
      <w:pPr>
        <w:tabs>
          <w:tab w:val="right" w:pos="9072"/>
        </w:tabs>
        <w:rPr>
          <w:rFonts w:ascii="Gill Sans MT" w:hAnsi="Gill Sans MT"/>
        </w:rPr>
      </w:pPr>
    </w:p>
    <w:p w:rsidR="00462E36" w:rsidRDefault="00462E36" w:rsidP="00933B20">
      <w:pPr>
        <w:tabs>
          <w:tab w:val="right" w:pos="9072"/>
        </w:tabs>
        <w:rPr>
          <w:rFonts w:ascii="Gill Sans MT" w:hAnsi="Gill Sans MT"/>
        </w:rPr>
      </w:pPr>
      <w:r>
        <w:rPr>
          <w:rFonts w:ascii="Gill Sans MT" w:hAnsi="Gill Sans MT"/>
        </w:rPr>
        <w:t>Auftraggeber:</w:t>
      </w:r>
    </w:p>
    <w:p w:rsidR="00462E36" w:rsidRDefault="00462E36" w:rsidP="00933B20">
      <w:pPr>
        <w:tabs>
          <w:tab w:val="right" w:pos="9072"/>
        </w:tabs>
        <w:rPr>
          <w:rFonts w:ascii="Gill Sans MT" w:hAnsi="Gill Sans MT"/>
        </w:rPr>
      </w:pPr>
    </w:p>
    <w:p w:rsidR="00462E36" w:rsidRDefault="00462E36" w:rsidP="00933B20">
      <w:pPr>
        <w:tabs>
          <w:tab w:val="right" w:pos="9072"/>
        </w:tabs>
        <w:rPr>
          <w:rFonts w:ascii="Gill Sans MT" w:hAnsi="Gill Sans MT"/>
        </w:rPr>
      </w:pPr>
      <w:r>
        <w:rPr>
          <w:rFonts w:ascii="Gill Sans MT" w:hAnsi="Gill Sans MT"/>
        </w:rPr>
        <w:t>Beratungs- oder Schulungsleistung:</w:t>
      </w:r>
    </w:p>
    <w:p w:rsidR="00462E36" w:rsidRDefault="00462E36" w:rsidP="00933B20">
      <w:pPr>
        <w:tabs>
          <w:tab w:val="right" w:pos="9072"/>
        </w:tabs>
        <w:rPr>
          <w:rFonts w:ascii="Gill Sans MT" w:hAnsi="Gill Sans MT"/>
        </w:rPr>
      </w:pPr>
    </w:p>
    <w:p w:rsidR="00462E36" w:rsidRDefault="00462E36" w:rsidP="00933B20">
      <w:pPr>
        <w:tabs>
          <w:tab w:val="right" w:pos="9072"/>
        </w:tabs>
        <w:rPr>
          <w:rFonts w:ascii="Gill Sans MT" w:hAnsi="Gill Sans MT"/>
        </w:rPr>
      </w:pPr>
      <w:r>
        <w:rPr>
          <w:rFonts w:ascii="Gill Sans MT" w:hAnsi="Gill Sans MT"/>
        </w:rPr>
        <w:t>Maßnahmen-/</w:t>
      </w:r>
      <w:proofErr w:type="spellStart"/>
      <w:r>
        <w:rPr>
          <w:rFonts w:ascii="Gill Sans MT" w:hAnsi="Gill Sans MT"/>
        </w:rPr>
        <w:t>VergabeNr</w:t>
      </w:r>
      <w:proofErr w:type="spellEnd"/>
      <w:r>
        <w:rPr>
          <w:rFonts w:ascii="Gill Sans MT" w:hAnsi="Gill Sans MT"/>
        </w:rPr>
        <w:t>.:</w:t>
      </w:r>
    </w:p>
    <w:p w:rsidR="00462E36" w:rsidRDefault="00462E36" w:rsidP="00933B20">
      <w:pPr>
        <w:pBdr>
          <w:bottom w:val="single" w:sz="12" w:space="1" w:color="auto"/>
        </w:pBdr>
        <w:tabs>
          <w:tab w:val="right" w:pos="9072"/>
        </w:tabs>
        <w:rPr>
          <w:rFonts w:ascii="Gill Sans MT" w:hAnsi="Gill Sans MT"/>
        </w:rPr>
      </w:pPr>
    </w:p>
    <w:p w:rsidR="00462E36" w:rsidRDefault="00462E36" w:rsidP="00933B20">
      <w:pPr>
        <w:tabs>
          <w:tab w:val="right" w:pos="9072"/>
        </w:tabs>
        <w:rPr>
          <w:rFonts w:ascii="Gill Sans MT" w:hAnsi="Gill Sans MT"/>
        </w:rPr>
      </w:pPr>
    </w:p>
    <w:p w:rsidR="00462E36" w:rsidRDefault="00462E36" w:rsidP="00933B20">
      <w:pPr>
        <w:tabs>
          <w:tab w:val="right" w:pos="9072"/>
        </w:tabs>
        <w:rPr>
          <w:rFonts w:ascii="Gill Sans MT" w:hAnsi="Gill Sans MT"/>
        </w:rPr>
      </w:pPr>
    </w:p>
    <w:p w:rsidR="00790B0F" w:rsidRDefault="00790B0F" w:rsidP="00933B20">
      <w:pPr>
        <w:tabs>
          <w:tab w:val="right" w:pos="9072"/>
        </w:tabs>
        <w:rPr>
          <w:rFonts w:ascii="Gill Sans MT" w:hAnsi="Gill Sans MT"/>
        </w:rPr>
      </w:pPr>
    </w:p>
    <w:p w:rsidR="00462E36" w:rsidRDefault="000E3CF9" w:rsidP="00462E36">
      <w:pPr>
        <w:tabs>
          <w:tab w:val="right" w:pos="9072"/>
        </w:tabs>
        <w:jc w:val="center"/>
        <w:rPr>
          <w:rFonts w:ascii="Gill Sans MT" w:hAnsi="Gill Sans MT"/>
          <w:b/>
          <w:sz w:val="28"/>
          <w:szCs w:val="28"/>
          <w:u w:val="single"/>
        </w:rPr>
      </w:pPr>
      <w:r w:rsidRPr="00462E36">
        <w:rPr>
          <w:rFonts w:ascii="Gill Sans MT" w:hAnsi="Gill Sans MT"/>
          <w:b/>
          <w:sz w:val="28"/>
          <w:szCs w:val="28"/>
          <w:u w:val="single"/>
        </w:rPr>
        <w:t>Scientology-Schutzerklärung</w:t>
      </w:r>
    </w:p>
    <w:p w:rsidR="00462E36" w:rsidRDefault="00462E36" w:rsidP="00933B20">
      <w:pPr>
        <w:tabs>
          <w:tab w:val="right" w:pos="9072"/>
        </w:tabs>
        <w:rPr>
          <w:rFonts w:ascii="Gill Sans MT" w:hAnsi="Gill Sans MT"/>
          <w:b/>
          <w:sz w:val="28"/>
          <w:szCs w:val="28"/>
          <w:u w:val="single"/>
        </w:rPr>
      </w:pPr>
    </w:p>
    <w:p w:rsidR="00790B0F" w:rsidRPr="00462E36" w:rsidRDefault="00790B0F" w:rsidP="00933B20">
      <w:pPr>
        <w:tabs>
          <w:tab w:val="right" w:pos="9072"/>
        </w:tabs>
        <w:rPr>
          <w:rFonts w:ascii="Gill Sans MT" w:hAnsi="Gill Sans MT"/>
          <w:b/>
          <w:sz w:val="28"/>
          <w:szCs w:val="28"/>
          <w:u w:val="single"/>
        </w:rPr>
      </w:pPr>
    </w:p>
    <w:p w:rsidR="00462E36" w:rsidRDefault="00462E36" w:rsidP="00933B20">
      <w:pPr>
        <w:tabs>
          <w:tab w:val="right" w:pos="9072"/>
        </w:tabs>
        <w:rPr>
          <w:rFonts w:ascii="Gill Sans MT" w:hAnsi="Gill Sans MT"/>
        </w:rPr>
      </w:pPr>
      <w:r>
        <w:rPr>
          <w:rFonts w:ascii="Gill Sans MT" w:hAnsi="Gill Sans MT"/>
        </w:rPr>
        <w:t>Die Abgabe der Erklärung ist nach Ziffer 6.4 der</w:t>
      </w:r>
      <w:r w:rsidR="005F4BBA">
        <w:rPr>
          <w:rFonts w:ascii="Gill Sans MT" w:hAnsi="Gill Sans MT"/>
        </w:rPr>
        <w:t xml:space="preserve"> </w:t>
      </w:r>
      <w:r>
        <w:rPr>
          <w:rFonts w:ascii="Gill Sans MT" w:hAnsi="Gill Sans MT"/>
        </w:rPr>
        <w:t xml:space="preserve">Verwaltungsvorschrift „Öffentliches Auftragswesen in Rheinland-Pfalz“ vom 18.08.2021 zwingend erforderlich, anderenfalls ist das Angebot gegebenenfalls nach § 42 Abs. 1 Nr. 2 </w:t>
      </w:r>
      <w:proofErr w:type="spellStart"/>
      <w:r>
        <w:rPr>
          <w:rFonts w:ascii="Gill Sans MT" w:hAnsi="Gill Sans MT"/>
        </w:rPr>
        <w:t>UVgO</w:t>
      </w:r>
      <w:proofErr w:type="spellEnd"/>
      <w:r>
        <w:rPr>
          <w:rFonts w:ascii="Gill Sans MT" w:hAnsi="Gill Sans MT"/>
        </w:rPr>
        <w:t xml:space="preserve"> auszuschließen.</w:t>
      </w:r>
    </w:p>
    <w:p w:rsidR="00462E36" w:rsidRDefault="00462E36" w:rsidP="00933B20">
      <w:pPr>
        <w:tabs>
          <w:tab w:val="right" w:pos="9072"/>
        </w:tabs>
        <w:rPr>
          <w:rFonts w:ascii="Gill Sans MT" w:hAnsi="Gill Sans MT"/>
        </w:rPr>
      </w:pPr>
    </w:p>
    <w:p w:rsidR="00462E36" w:rsidRDefault="00462E36" w:rsidP="00933B20">
      <w:pPr>
        <w:tabs>
          <w:tab w:val="right" w:pos="9072"/>
        </w:tabs>
        <w:rPr>
          <w:rFonts w:ascii="Gill Sans MT" w:hAnsi="Gill Sans MT"/>
        </w:rPr>
      </w:pPr>
    </w:p>
    <w:p w:rsidR="00462E36" w:rsidRPr="00790B0F" w:rsidRDefault="00462E36" w:rsidP="00933B20">
      <w:pPr>
        <w:tabs>
          <w:tab w:val="right" w:pos="9072"/>
        </w:tabs>
        <w:rPr>
          <w:rFonts w:ascii="Gill Sans MT" w:hAnsi="Gill Sans MT"/>
          <w:b/>
        </w:rPr>
      </w:pPr>
      <w:r w:rsidRPr="00790B0F">
        <w:rPr>
          <w:rFonts w:ascii="Gill Sans MT" w:hAnsi="Gill Sans MT"/>
          <w:b/>
        </w:rPr>
        <w:t>Das Beratungs- und Schulungsunternehmen verpflichtet sich sicherzustellen, dass die zur Erfüllung des Auftrags eingesetzten Personen nicht die „Technologie von L. Ron Hubbard“ anwenden, lehren oder in sonstiger Weise verbreiten. Bei einem Verstoß ist der öffentliche Auftraggeber berechtigt, den Vertrag aus wichtigem Grund ohne Einhaltung einer Frist zu kündigen. Weitergehende Rechte bleiben unberührt.</w:t>
      </w:r>
    </w:p>
    <w:p w:rsidR="00462E36" w:rsidRDefault="00462E36" w:rsidP="00933B20">
      <w:pPr>
        <w:tabs>
          <w:tab w:val="right" w:pos="9072"/>
        </w:tabs>
        <w:rPr>
          <w:rFonts w:ascii="Gill Sans MT" w:hAnsi="Gill Sans MT"/>
        </w:rPr>
      </w:pPr>
    </w:p>
    <w:p w:rsidR="00462E36" w:rsidRDefault="00462E36" w:rsidP="00933B20">
      <w:pPr>
        <w:tabs>
          <w:tab w:val="right" w:pos="9072"/>
        </w:tabs>
        <w:rPr>
          <w:rFonts w:ascii="Gill Sans MT" w:hAnsi="Gill Sans MT"/>
        </w:rPr>
      </w:pPr>
    </w:p>
    <w:p w:rsidR="00790B0F" w:rsidRDefault="00790B0F" w:rsidP="00933B20">
      <w:pPr>
        <w:tabs>
          <w:tab w:val="right" w:pos="9072"/>
        </w:tabs>
        <w:rPr>
          <w:rFonts w:ascii="Gill Sans MT" w:hAnsi="Gill Sans MT"/>
        </w:rPr>
      </w:pPr>
    </w:p>
    <w:p w:rsidR="00790B0F" w:rsidRDefault="00790B0F" w:rsidP="00933B20">
      <w:pPr>
        <w:tabs>
          <w:tab w:val="right" w:pos="9072"/>
        </w:tabs>
        <w:rPr>
          <w:rFonts w:ascii="Gill Sans MT" w:hAnsi="Gill Sans MT"/>
        </w:rPr>
      </w:pPr>
    </w:p>
    <w:p w:rsidR="00462E36" w:rsidRDefault="00462E36" w:rsidP="00933B20">
      <w:pPr>
        <w:tabs>
          <w:tab w:val="right" w:pos="9072"/>
        </w:tabs>
        <w:rPr>
          <w:rFonts w:ascii="Gill Sans MT" w:hAnsi="Gill Sans MT"/>
        </w:rPr>
      </w:pPr>
      <w:r>
        <w:rPr>
          <w:rFonts w:ascii="Gill Sans MT" w:hAnsi="Gill Sans MT"/>
        </w:rPr>
        <w:t>________________________________________</w:t>
      </w:r>
    </w:p>
    <w:p w:rsidR="00462E36" w:rsidRDefault="00462E36" w:rsidP="00933B20">
      <w:pPr>
        <w:tabs>
          <w:tab w:val="right" w:pos="9072"/>
        </w:tabs>
        <w:rPr>
          <w:rFonts w:ascii="Gill Sans MT" w:hAnsi="Gill Sans MT"/>
        </w:rPr>
      </w:pPr>
      <w:r w:rsidRPr="00462E36">
        <w:rPr>
          <w:rFonts w:ascii="Gill Sans MT" w:hAnsi="Gill Sans MT"/>
        </w:rPr>
        <w:t>Ort, Datum,</w:t>
      </w:r>
    </w:p>
    <w:p w:rsidR="00462E36" w:rsidRDefault="00462E36" w:rsidP="00933B20">
      <w:pPr>
        <w:tabs>
          <w:tab w:val="right" w:pos="9072"/>
        </w:tabs>
        <w:rPr>
          <w:rFonts w:ascii="Gill Sans MT" w:hAnsi="Gill Sans MT"/>
        </w:rPr>
      </w:pPr>
    </w:p>
    <w:p w:rsidR="00462E36" w:rsidRDefault="00462E36" w:rsidP="00933B20">
      <w:pPr>
        <w:tabs>
          <w:tab w:val="right" w:pos="9072"/>
        </w:tabs>
        <w:rPr>
          <w:rFonts w:ascii="Gill Sans MT" w:hAnsi="Gill Sans MT"/>
        </w:rPr>
      </w:pPr>
    </w:p>
    <w:p w:rsidR="00462E36" w:rsidRDefault="00462E36" w:rsidP="00933B20">
      <w:pPr>
        <w:tabs>
          <w:tab w:val="right" w:pos="9072"/>
        </w:tabs>
        <w:rPr>
          <w:rFonts w:ascii="Gill Sans MT" w:hAnsi="Gill Sans MT"/>
        </w:rPr>
      </w:pPr>
    </w:p>
    <w:p w:rsidR="00462E36" w:rsidRDefault="00462E36" w:rsidP="00933B20">
      <w:pPr>
        <w:tabs>
          <w:tab w:val="right" w:pos="9072"/>
        </w:tabs>
        <w:rPr>
          <w:rFonts w:ascii="Gill Sans MT" w:hAnsi="Gill Sans MT"/>
        </w:rPr>
      </w:pPr>
    </w:p>
    <w:p w:rsidR="00462E36" w:rsidRDefault="00462E36" w:rsidP="00933B20">
      <w:pPr>
        <w:tabs>
          <w:tab w:val="right" w:pos="9072"/>
        </w:tabs>
        <w:rPr>
          <w:rFonts w:ascii="Gill Sans MT" w:hAnsi="Gill Sans MT"/>
        </w:rPr>
      </w:pPr>
      <w:r>
        <w:rPr>
          <w:rFonts w:ascii="Gill Sans MT" w:hAnsi="Gill Sans MT"/>
        </w:rPr>
        <w:t>________________________________________</w:t>
      </w:r>
    </w:p>
    <w:p w:rsidR="00462E36" w:rsidRPr="00462E36" w:rsidRDefault="005F4BBA" w:rsidP="00933B20">
      <w:pPr>
        <w:tabs>
          <w:tab w:val="right" w:pos="9072"/>
        </w:tabs>
        <w:rPr>
          <w:rFonts w:ascii="Gill Sans MT" w:hAnsi="Gill Sans MT"/>
        </w:rPr>
      </w:pPr>
      <w:r>
        <w:rPr>
          <w:rFonts w:ascii="Gill Sans MT" w:hAnsi="Gill Sans MT"/>
        </w:rPr>
        <w:t>Unterschrift</w:t>
      </w:r>
    </w:p>
    <w:p w:rsidR="00462E36" w:rsidRDefault="00462E36" w:rsidP="00933B20">
      <w:pPr>
        <w:tabs>
          <w:tab w:val="right" w:pos="9072"/>
        </w:tabs>
        <w:rPr>
          <w:rFonts w:ascii="Gill Sans MT" w:hAnsi="Gill Sans MT"/>
        </w:rPr>
      </w:pPr>
    </w:p>
    <w:p w:rsidR="00462E36" w:rsidRDefault="00462E36" w:rsidP="00933B20">
      <w:pPr>
        <w:tabs>
          <w:tab w:val="right" w:pos="9072"/>
        </w:tabs>
        <w:rPr>
          <w:rFonts w:ascii="Gill Sans MT" w:hAnsi="Gill Sans MT"/>
        </w:rPr>
      </w:pPr>
    </w:p>
    <w:p w:rsidR="00462E36" w:rsidRDefault="00462E36" w:rsidP="00933B20">
      <w:pPr>
        <w:tabs>
          <w:tab w:val="right" w:pos="9072"/>
        </w:tabs>
        <w:rPr>
          <w:rFonts w:ascii="Gill Sans MT" w:hAnsi="Gill Sans MT"/>
        </w:rPr>
      </w:pPr>
    </w:p>
    <w:sectPr w:rsidR="00462E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20"/>
    <w:rsid w:val="000B2612"/>
    <w:rsid w:val="000E3CF9"/>
    <w:rsid w:val="00462E36"/>
    <w:rsid w:val="005F4BBA"/>
    <w:rsid w:val="00790B0F"/>
    <w:rsid w:val="008D56F1"/>
    <w:rsid w:val="00933B20"/>
    <w:rsid w:val="00A64D25"/>
    <w:rsid w:val="00C372B2"/>
    <w:rsid w:val="00E94CC2"/>
    <w:rsid w:val="00F30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1C8A"/>
  <w15:chartTrackingRefBased/>
  <w15:docId w15:val="{ECF170A2-5416-4608-A790-11FBF3A2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3B20"/>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2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844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Isabell</dc:creator>
  <cp:keywords/>
  <dc:description/>
  <cp:lastModifiedBy>Schneider, Isabell</cp:lastModifiedBy>
  <cp:revision>2</cp:revision>
  <dcterms:created xsi:type="dcterms:W3CDTF">2025-04-22T15:10:00Z</dcterms:created>
  <dcterms:modified xsi:type="dcterms:W3CDTF">2025-04-22T15:10:00Z</dcterms:modified>
</cp:coreProperties>
</file>